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F0" w:rsidRPr="009901C0" w:rsidRDefault="009411F0" w:rsidP="00DD7CC5">
      <w:pPr>
        <w:jc w:val="center"/>
        <w:rPr>
          <w:b/>
          <w:color w:val="000000" w:themeColor="text1"/>
          <w:sz w:val="28"/>
          <w:szCs w:val="28"/>
        </w:rPr>
      </w:pPr>
      <w:r w:rsidRPr="009901C0">
        <w:rPr>
          <w:b/>
          <w:color w:val="000000" w:themeColor="text1"/>
          <w:sz w:val="28"/>
          <w:szCs w:val="28"/>
        </w:rPr>
        <w:t>Załącznik do uchwały nr 50/PTSR/2018 stan na dzień 8 czerwca 2018 r</w:t>
      </w:r>
    </w:p>
    <w:p w:rsidR="00DD7CC5" w:rsidRPr="009901C0" w:rsidRDefault="00DD7CC5" w:rsidP="00DD7CC5">
      <w:pPr>
        <w:jc w:val="center"/>
        <w:rPr>
          <w:b/>
          <w:color w:val="000000" w:themeColor="text1"/>
          <w:sz w:val="28"/>
          <w:szCs w:val="28"/>
        </w:rPr>
      </w:pPr>
    </w:p>
    <w:p w:rsidR="002E7CD9" w:rsidRPr="009901C0" w:rsidRDefault="009411F0" w:rsidP="002E7CD9">
      <w:pPr>
        <w:jc w:val="center"/>
        <w:rPr>
          <w:b/>
          <w:color w:val="000000" w:themeColor="text1"/>
          <w:sz w:val="28"/>
          <w:szCs w:val="28"/>
        </w:rPr>
      </w:pPr>
      <w:r w:rsidRPr="009901C0">
        <w:rPr>
          <w:b/>
          <w:color w:val="000000" w:themeColor="text1"/>
          <w:sz w:val="28"/>
          <w:szCs w:val="28"/>
        </w:rPr>
        <w:t>Wskazówk</w:t>
      </w:r>
      <w:r w:rsidR="002E7CD9" w:rsidRPr="009901C0">
        <w:rPr>
          <w:b/>
          <w:color w:val="000000" w:themeColor="text1"/>
          <w:sz w:val="28"/>
          <w:szCs w:val="28"/>
        </w:rPr>
        <w:t xml:space="preserve">i dotyczące Programu Leczenia, </w:t>
      </w:r>
      <w:r w:rsidRPr="009901C0">
        <w:rPr>
          <w:b/>
          <w:color w:val="000000" w:themeColor="text1"/>
          <w:sz w:val="28"/>
          <w:szCs w:val="28"/>
        </w:rPr>
        <w:t>Rehabilitacji</w:t>
      </w:r>
      <w:r w:rsidR="002E7CD9" w:rsidRPr="009901C0">
        <w:rPr>
          <w:b/>
          <w:color w:val="000000" w:themeColor="text1"/>
          <w:sz w:val="28"/>
          <w:szCs w:val="28"/>
        </w:rPr>
        <w:t xml:space="preserve"> i Wsparcia</w:t>
      </w:r>
      <w:r w:rsidRPr="009901C0">
        <w:rPr>
          <w:b/>
          <w:color w:val="000000" w:themeColor="text1"/>
          <w:sz w:val="28"/>
          <w:szCs w:val="28"/>
        </w:rPr>
        <w:t xml:space="preserve"> </w:t>
      </w:r>
    </w:p>
    <w:p w:rsidR="009411F0" w:rsidRPr="009901C0" w:rsidRDefault="002E7CD9" w:rsidP="00DD7CC5">
      <w:pPr>
        <w:jc w:val="center"/>
        <w:rPr>
          <w:b/>
          <w:color w:val="000000" w:themeColor="text1"/>
          <w:sz w:val="28"/>
          <w:szCs w:val="28"/>
        </w:rPr>
      </w:pPr>
      <w:r w:rsidRPr="009901C0">
        <w:rPr>
          <w:b/>
          <w:color w:val="000000" w:themeColor="text1"/>
          <w:sz w:val="28"/>
          <w:szCs w:val="28"/>
        </w:rPr>
        <w:t>(</w:t>
      </w:r>
      <w:proofErr w:type="spellStart"/>
      <w:r w:rsidRPr="009901C0">
        <w:rPr>
          <w:b/>
          <w:color w:val="000000" w:themeColor="text1"/>
          <w:sz w:val="28"/>
          <w:szCs w:val="28"/>
        </w:rPr>
        <w:t>PLRiW</w:t>
      </w:r>
      <w:proofErr w:type="spellEnd"/>
      <w:r w:rsidR="009411F0" w:rsidRPr="009901C0">
        <w:rPr>
          <w:b/>
          <w:color w:val="000000" w:themeColor="text1"/>
          <w:sz w:val="28"/>
          <w:szCs w:val="28"/>
        </w:rPr>
        <w:t>)</w:t>
      </w:r>
    </w:p>
    <w:p w:rsidR="00DD7CC5" w:rsidRPr="009901C0" w:rsidRDefault="00DD7CC5" w:rsidP="00DD7CC5">
      <w:pPr>
        <w:jc w:val="center"/>
        <w:rPr>
          <w:b/>
          <w:color w:val="000000" w:themeColor="text1"/>
          <w:sz w:val="28"/>
          <w:szCs w:val="28"/>
        </w:rPr>
      </w:pPr>
    </w:p>
    <w:p w:rsidR="009411F0" w:rsidRPr="009901C0" w:rsidRDefault="009411F0" w:rsidP="00DD7CC5">
      <w:pPr>
        <w:spacing w:line="480" w:lineRule="auto"/>
        <w:ind w:right="-567"/>
        <w:jc w:val="center"/>
        <w:rPr>
          <w:b/>
          <w:color w:val="000000" w:themeColor="text1"/>
          <w:sz w:val="28"/>
          <w:szCs w:val="28"/>
        </w:rPr>
      </w:pPr>
      <w:r w:rsidRPr="009901C0">
        <w:rPr>
          <w:b/>
          <w:color w:val="000000" w:themeColor="text1"/>
          <w:sz w:val="28"/>
          <w:szCs w:val="28"/>
        </w:rPr>
        <w:t>1. Cele Programu</w:t>
      </w:r>
    </w:p>
    <w:p w:rsidR="009411F0" w:rsidRPr="009901C0" w:rsidRDefault="009411F0" w:rsidP="001F096A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>1.1. Na podstawie art.21 ust.1 pkt 79 ustawy o podatku dochodowym od osób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fizycznych organizacja udziela pomocy społecznej mającej na celu umożliwienie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osobom i rodzinom przezwyciężanie trudnych sytuacji życiowych, których nie są one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w stanie pokonać za pomocą własnych uprawnień, zasobów i możliwości, oraz mając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na względzie trudną sytuację chorych na stwardnienie rozsiane (SM) w Polsce, brak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lub utrudniony dostęp do leków, leczenia i środków wpływających na poprawę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jakości życia osób z SM, Polskie Towarzystwo Stwardnienia Rozsianego (PTSR)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postanawia ułatwić dostęp do wspomnianych środków i świadczeń poprzez realizację</w:t>
      </w:r>
      <w:r w:rsidR="00DD7CC5" w:rsidRPr="009901C0">
        <w:rPr>
          <w:color w:val="000000" w:themeColor="text1"/>
        </w:rPr>
        <w:t xml:space="preserve"> </w:t>
      </w:r>
      <w:r w:rsidR="002E7CD9" w:rsidRPr="009901C0">
        <w:rPr>
          <w:color w:val="000000" w:themeColor="text1"/>
        </w:rPr>
        <w:t>Programu Leczenia,</w:t>
      </w:r>
      <w:r w:rsidRPr="009901C0">
        <w:rPr>
          <w:color w:val="000000" w:themeColor="text1"/>
        </w:rPr>
        <w:t xml:space="preserve"> Rehabilitacji </w:t>
      </w:r>
      <w:r w:rsidR="002E7CD9" w:rsidRPr="009901C0">
        <w:rPr>
          <w:color w:val="000000" w:themeColor="text1"/>
        </w:rPr>
        <w:t>i Wsparcia.</w:t>
      </w:r>
    </w:p>
    <w:p w:rsidR="009411F0" w:rsidRPr="009901C0" w:rsidRDefault="009411F0" w:rsidP="001F096A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>1.2.</w:t>
      </w:r>
      <w:r w:rsidR="002E7CD9" w:rsidRPr="009901C0">
        <w:rPr>
          <w:color w:val="000000" w:themeColor="text1"/>
        </w:rPr>
        <w:t xml:space="preserve"> Programu Leczenia, Rehabilitacji i Wsparcia,  </w:t>
      </w:r>
      <w:r w:rsidRPr="009901C0">
        <w:rPr>
          <w:color w:val="000000" w:themeColor="text1"/>
        </w:rPr>
        <w:t>ma na celu pomoc osobom w przezwyciężaniu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trudnych sytuacji życiowych, których nie są one w stanie same pokonać,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wykorzystując własne uprawnienia, zasoby i możliwości.</w:t>
      </w:r>
    </w:p>
    <w:p w:rsidR="0040693C" w:rsidRPr="009901C0" w:rsidRDefault="009411F0" w:rsidP="0058456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901C0">
        <w:rPr>
          <w:b/>
          <w:color w:val="000000" w:themeColor="text1"/>
          <w:sz w:val="28"/>
          <w:szCs w:val="28"/>
        </w:rPr>
        <w:t>2. Adresaci Programu</w:t>
      </w:r>
    </w:p>
    <w:p w:rsidR="009411F0" w:rsidRPr="009901C0" w:rsidRDefault="009411F0" w:rsidP="001F096A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>2.1.</w:t>
      </w:r>
      <w:r w:rsidR="002E7CD9" w:rsidRPr="009901C0">
        <w:rPr>
          <w:color w:val="000000" w:themeColor="text1"/>
        </w:rPr>
        <w:t xml:space="preserve">  Programu Leczenia, Rehabilitacji i Wsparcia (</w:t>
      </w:r>
      <w:proofErr w:type="spellStart"/>
      <w:r w:rsidR="002E7CD9" w:rsidRPr="009901C0">
        <w:rPr>
          <w:color w:val="000000" w:themeColor="text1"/>
        </w:rPr>
        <w:t>PLRiW</w:t>
      </w:r>
      <w:proofErr w:type="spellEnd"/>
      <w:r w:rsidR="002E7CD9" w:rsidRPr="009901C0">
        <w:rPr>
          <w:color w:val="000000" w:themeColor="text1"/>
        </w:rPr>
        <w:t xml:space="preserve">) </w:t>
      </w:r>
      <w:r w:rsidRPr="009901C0">
        <w:rPr>
          <w:color w:val="000000" w:themeColor="text1"/>
        </w:rPr>
        <w:t xml:space="preserve"> skierowany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jest do osób chorych na SM i/lub osób z niepełnosprawnością.</w:t>
      </w:r>
    </w:p>
    <w:p w:rsidR="009411F0" w:rsidRPr="009901C0" w:rsidRDefault="009411F0" w:rsidP="001F096A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>2.2. Warunkiem korzystania z</w:t>
      </w:r>
      <w:r w:rsidR="002E7CD9" w:rsidRPr="009901C0">
        <w:rPr>
          <w:color w:val="000000" w:themeColor="text1"/>
        </w:rPr>
        <w:t xml:space="preserve"> </w:t>
      </w:r>
      <w:proofErr w:type="spellStart"/>
      <w:r w:rsidR="002E7CD9" w:rsidRPr="009901C0">
        <w:rPr>
          <w:color w:val="000000" w:themeColor="text1"/>
        </w:rPr>
        <w:t>PLRiW</w:t>
      </w:r>
      <w:proofErr w:type="spellEnd"/>
      <w:r w:rsidR="002E7CD9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 xml:space="preserve"> jest podpisanie porozumienia.</w:t>
      </w:r>
    </w:p>
    <w:p w:rsidR="009411F0" w:rsidRPr="009901C0" w:rsidRDefault="002E7CD9" w:rsidP="001F096A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 xml:space="preserve">2.2. </w:t>
      </w:r>
      <w:proofErr w:type="spellStart"/>
      <w:r w:rsidRPr="009901C0">
        <w:rPr>
          <w:color w:val="000000" w:themeColor="text1"/>
        </w:rPr>
        <w:t>PLRiW</w:t>
      </w:r>
      <w:proofErr w:type="spellEnd"/>
      <w:r w:rsidRPr="009901C0">
        <w:rPr>
          <w:color w:val="000000" w:themeColor="text1"/>
        </w:rPr>
        <w:t xml:space="preserve">  </w:t>
      </w:r>
      <w:r w:rsidR="009411F0" w:rsidRPr="009901C0">
        <w:rPr>
          <w:color w:val="000000" w:themeColor="text1"/>
        </w:rPr>
        <w:t>realizowany jest przez Oddziały PTSR oraz Biuro Rady Głównej PTSR.</w:t>
      </w:r>
    </w:p>
    <w:p w:rsidR="009411F0" w:rsidRPr="009901C0" w:rsidRDefault="009411F0" w:rsidP="001F096A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 xml:space="preserve">2.3. Osoba korzystająca z </w:t>
      </w:r>
      <w:proofErr w:type="spellStart"/>
      <w:r w:rsidR="002E7CD9" w:rsidRPr="009901C0">
        <w:rPr>
          <w:color w:val="000000" w:themeColor="text1"/>
        </w:rPr>
        <w:t>PLRiW</w:t>
      </w:r>
      <w:proofErr w:type="spellEnd"/>
      <w:r w:rsidR="002E7CD9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 xml:space="preserve">korzysta </w:t>
      </w:r>
      <w:r w:rsidR="002E7CD9" w:rsidRPr="009901C0">
        <w:rPr>
          <w:color w:val="000000" w:themeColor="text1"/>
        </w:rPr>
        <w:t xml:space="preserve">z </w:t>
      </w:r>
      <w:proofErr w:type="spellStart"/>
      <w:r w:rsidR="002E7CD9" w:rsidRPr="009901C0">
        <w:rPr>
          <w:color w:val="000000" w:themeColor="text1"/>
        </w:rPr>
        <w:t>PLRiW</w:t>
      </w:r>
      <w:proofErr w:type="spellEnd"/>
      <w:r w:rsidR="002E7CD9" w:rsidRPr="009901C0">
        <w:rPr>
          <w:color w:val="000000" w:themeColor="text1"/>
        </w:rPr>
        <w:t xml:space="preserve">  </w:t>
      </w:r>
      <w:r w:rsidRPr="009901C0">
        <w:rPr>
          <w:color w:val="000000" w:themeColor="text1"/>
        </w:rPr>
        <w:t>w oddziale terenowym właściwym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dla miejsca zamieszkania.</w:t>
      </w:r>
    </w:p>
    <w:p w:rsidR="009411F0" w:rsidRPr="009901C0" w:rsidRDefault="009411F0" w:rsidP="001F096A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>2.4. W przypadku, gdy z różnych obiektywnych przyczyn, korzystanie z</w:t>
      </w:r>
      <w:r w:rsidR="002E7CD9" w:rsidRPr="009901C0">
        <w:rPr>
          <w:color w:val="000000" w:themeColor="text1"/>
        </w:rPr>
        <w:t xml:space="preserve"> </w:t>
      </w:r>
      <w:proofErr w:type="spellStart"/>
      <w:r w:rsidR="002E7CD9" w:rsidRPr="009901C0">
        <w:rPr>
          <w:color w:val="000000" w:themeColor="text1"/>
        </w:rPr>
        <w:t>PLRiW</w:t>
      </w:r>
      <w:proofErr w:type="spellEnd"/>
      <w:r w:rsidRPr="009901C0">
        <w:rPr>
          <w:color w:val="000000" w:themeColor="text1"/>
        </w:rPr>
        <w:t xml:space="preserve"> w oddziale terenowym jest niemożliwe osoba korzystająca z </w:t>
      </w:r>
      <w:proofErr w:type="spellStart"/>
      <w:r w:rsidR="002E7CD9" w:rsidRPr="009901C0">
        <w:rPr>
          <w:color w:val="000000" w:themeColor="text1"/>
        </w:rPr>
        <w:t>PLRiW</w:t>
      </w:r>
      <w:proofErr w:type="spellEnd"/>
      <w:r w:rsidR="002E7CD9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ma prawo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korzystać z</w:t>
      </w:r>
      <w:r w:rsidR="002E7CD9" w:rsidRPr="009901C0">
        <w:rPr>
          <w:color w:val="000000" w:themeColor="text1"/>
        </w:rPr>
        <w:t xml:space="preserve"> </w:t>
      </w:r>
      <w:proofErr w:type="spellStart"/>
      <w:r w:rsidR="002E7CD9" w:rsidRPr="009901C0">
        <w:rPr>
          <w:color w:val="000000" w:themeColor="text1"/>
        </w:rPr>
        <w:t>PLRiW</w:t>
      </w:r>
      <w:proofErr w:type="spellEnd"/>
      <w:r w:rsidR="002E7CD9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 xml:space="preserve"> prowadzonego przez Biuro RG PTSR.</w:t>
      </w:r>
    </w:p>
    <w:p w:rsidR="009411F0" w:rsidRPr="007D52E5" w:rsidRDefault="009411F0" w:rsidP="001F096A">
      <w:pPr>
        <w:spacing w:line="360" w:lineRule="auto"/>
        <w:jc w:val="both"/>
      </w:pPr>
      <w:r w:rsidRPr="007D52E5">
        <w:t>2.5 Osoby korzystające z</w:t>
      </w:r>
      <w:r w:rsidR="002E7CD9" w:rsidRPr="007D52E5">
        <w:t xml:space="preserve"> </w:t>
      </w:r>
      <w:proofErr w:type="spellStart"/>
      <w:r w:rsidR="002E7CD9" w:rsidRPr="007D52E5">
        <w:t>PLRiW</w:t>
      </w:r>
      <w:proofErr w:type="spellEnd"/>
      <w:r w:rsidR="002E7CD9" w:rsidRPr="007D52E5">
        <w:t xml:space="preserve"> </w:t>
      </w:r>
      <w:r w:rsidRPr="007D52E5">
        <w:t xml:space="preserve"> mogą starać się o członkostwo Towarzystwa.</w:t>
      </w:r>
    </w:p>
    <w:p w:rsidR="009411F0" w:rsidRPr="009901C0" w:rsidRDefault="009411F0" w:rsidP="0058456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901C0">
        <w:rPr>
          <w:b/>
          <w:color w:val="000000" w:themeColor="text1"/>
          <w:sz w:val="28"/>
          <w:szCs w:val="28"/>
        </w:rPr>
        <w:t>3. Zasady korzystania z Programu</w:t>
      </w:r>
    </w:p>
    <w:p w:rsidR="009411F0" w:rsidRPr="009901C0" w:rsidRDefault="009411F0" w:rsidP="001F096A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>3.1. W ramach</w:t>
      </w:r>
      <w:r w:rsidR="002E7CD9" w:rsidRPr="009901C0">
        <w:rPr>
          <w:color w:val="000000" w:themeColor="text1"/>
        </w:rPr>
        <w:t xml:space="preserve"> </w:t>
      </w:r>
      <w:proofErr w:type="spellStart"/>
      <w:r w:rsidR="002E7CD9" w:rsidRPr="009901C0">
        <w:rPr>
          <w:color w:val="000000" w:themeColor="text1"/>
        </w:rPr>
        <w:t>PLRiW</w:t>
      </w:r>
      <w:proofErr w:type="spellEnd"/>
      <w:r w:rsidR="002E7CD9" w:rsidRPr="009901C0">
        <w:rPr>
          <w:color w:val="000000" w:themeColor="text1"/>
        </w:rPr>
        <w:t xml:space="preserve">  </w:t>
      </w:r>
      <w:r w:rsidRPr="009901C0">
        <w:rPr>
          <w:color w:val="000000" w:themeColor="text1"/>
        </w:rPr>
        <w:t>możliwe jest finansowanie zakupu preparatów,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środków medycznych i pomocniczych oraz postępowania rehabilitacyjnego, których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stosowanie jest zgodne ze standardami europejskimi postępowania w SM. W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przypadku osób z niepełnosprawnością finansowane są wydatki zgodnie ze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wskazaniami lekarza danej specjalności, w szczególności:</w:t>
      </w:r>
    </w:p>
    <w:p w:rsidR="002E7CD9" w:rsidRPr="009901C0" w:rsidRDefault="009411F0" w:rsidP="003C06F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lastRenderedPageBreak/>
        <w:t>zakupu leków immunomodulujących</w:t>
      </w:r>
      <w:r w:rsidR="002E7CD9" w:rsidRPr="009901C0">
        <w:rPr>
          <w:color w:val="000000" w:themeColor="text1"/>
        </w:rPr>
        <w:t>;</w:t>
      </w:r>
    </w:p>
    <w:p w:rsidR="002E7CD9" w:rsidRPr="009901C0" w:rsidRDefault="009411F0" w:rsidP="003C06F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t xml:space="preserve">zakupu leków </w:t>
      </w:r>
      <w:r w:rsidR="002E7CD9" w:rsidRPr="009901C0">
        <w:rPr>
          <w:color w:val="000000" w:themeColor="text1"/>
        </w:rPr>
        <w:t xml:space="preserve"> i suplementów </w:t>
      </w:r>
      <w:r w:rsidRPr="009901C0">
        <w:rPr>
          <w:color w:val="000000" w:themeColor="text1"/>
        </w:rPr>
        <w:t>łagodzących objawy choroby (na podstawie wskazań lekarza</w:t>
      </w:r>
      <w:r w:rsidR="002E7CD9" w:rsidRPr="009901C0">
        <w:rPr>
          <w:color w:val="000000" w:themeColor="text1"/>
        </w:rPr>
        <w:t>)</w:t>
      </w:r>
      <w:r w:rsidR="00DD7CC5" w:rsidRPr="009901C0">
        <w:rPr>
          <w:color w:val="000000" w:themeColor="text1"/>
        </w:rPr>
        <w:t xml:space="preserve"> </w:t>
      </w:r>
    </w:p>
    <w:p w:rsidR="009411F0" w:rsidRPr="009901C0" w:rsidRDefault="009411F0" w:rsidP="003C06FD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t>terapii psychologicznej, terapii urologicznej, logopedycznej i innych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 xml:space="preserve">łagodzących objawy choroby; </w:t>
      </w:r>
    </w:p>
    <w:p w:rsidR="002E7CD9" w:rsidRPr="009901C0" w:rsidRDefault="009411F0" w:rsidP="003C06FD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t>zakup okularów lub soczewek kontaktowych (na podstawie zaświadczenia o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wadzie wzroku od lekarza okulisty)</w:t>
      </w:r>
      <w:r w:rsidR="001F096A" w:rsidRPr="009901C0">
        <w:rPr>
          <w:color w:val="000000" w:themeColor="text1"/>
        </w:rPr>
        <w:t xml:space="preserve">* </w:t>
      </w:r>
      <w:r w:rsidRPr="009901C0">
        <w:rPr>
          <w:color w:val="000000" w:themeColor="text1"/>
        </w:rPr>
        <w:t xml:space="preserve">; </w:t>
      </w:r>
    </w:p>
    <w:p w:rsidR="009411F0" w:rsidRPr="009901C0" w:rsidRDefault="009411F0" w:rsidP="003C06FD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t>zabiegów rehabilitacyjnych i turnusów rehabilitacyjnych;</w:t>
      </w:r>
    </w:p>
    <w:p w:rsidR="009411F0" w:rsidRPr="009901C0" w:rsidRDefault="009411F0" w:rsidP="003C06FD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t>zakupu przyrządów i sprzętów do rehabilitacji;</w:t>
      </w:r>
    </w:p>
    <w:p w:rsidR="009411F0" w:rsidRPr="009901C0" w:rsidRDefault="009411F0" w:rsidP="003C06FD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t>zakupu wózków inwalidzkich oraz innych sprzętów ułatwiających poruszanie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się osoby niepełnosprawnej ruchowo;</w:t>
      </w:r>
    </w:p>
    <w:p w:rsidR="009411F0" w:rsidRPr="009901C0" w:rsidRDefault="009411F0" w:rsidP="003C06F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t>zakupu sprzętu ułatwiającego likwidację barier komunikacyjnych wynikających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z n</w:t>
      </w:r>
      <w:r w:rsidR="001534EA" w:rsidRPr="009901C0">
        <w:rPr>
          <w:color w:val="000000" w:themeColor="text1"/>
        </w:rPr>
        <w:t xml:space="preserve">iepełnosprawności </w:t>
      </w:r>
      <w:r w:rsidRPr="009901C0">
        <w:rPr>
          <w:color w:val="000000" w:themeColor="text1"/>
        </w:rPr>
        <w:t>;</w:t>
      </w:r>
    </w:p>
    <w:p w:rsidR="001F096A" w:rsidRPr="009901C0" w:rsidRDefault="009411F0" w:rsidP="003C06F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t>kosztów modernizacji mieszkania i dostosowania mieszkania do potrzeb</w:t>
      </w:r>
      <w:r w:rsidR="00DD7CC5" w:rsidRPr="009901C0">
        <w:rPr>
          <w:color w:val="000000" w:themeColor="text1"/>
        </w:rPr>
        <w:t xml:space="preserve"> </w:t>
      </w:r>
      <w:r w:rsidR="002E7CD9" w:rsidRPr="009901C0">
        <w:rPr>
          <w:color w:val="000000" w:themeColor="text1"/>
        </w:rPr>
        <w:t xml:space="preserve">osoby niepełnosprawnej </w:t>
      </w:r>
      <w:r w:rsidRPr="009901C0">
        <w:rPr>
          <w:color w:val="000000" w:themeColor="text1"/>
        </w:rPr>
        <w:t>;</w:t>
      </w:r>
      <w:r w:rsidR="00E648AB" w:rsidRPr="009901C0">
        <w:rPr>
          <w:color w:val="000000" w:themeColor="text1"/>
        </w:rPr>
        <w:t xml:space="preserve"> </w:t>
      </w:r>
      <w:r w:rsidR="001F096A" w:rsidRPr="009901C0">
        <w:rPr>
          <w:color w:val="000000" w:themeColor="text1"/>
        </w:rPr>
        <w:t>*</w:t>
      </w:r>
    </w:p>
    <w:p w:rsidR="009411F0" w:rsidRPr="009901C0" w:rsidRDefault="009411F0" w:rsidP="003C06F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t>zakupu środków higienicznych związanych z problemami z nietrzymaniem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moczu w SM;</w:t>
      </w:r>
    </w:p>
    <w:p w:rsidR="009411F0" w:rsidRPr="009901C0" w:rsidRDefault="009411F0" w:rsidP="003C06F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t>kosztów związanych z kupnem przyrządów do aplikacji leków oraz ich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przechowywania;</w:t>
      </w:r>
    </w:p>
    <w:p w:rsidR="009411F0" w:rsidRPr="009901C0" w:rsidRDefault="009411F0" w:rsidP="003C06F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t>zabiegów akupresury traktowanych jako metoda leczenia bólu;</w:t>
      </w:r>
    </w:p>
    <w:p w:rsidR="009411F0" w:rsidRPr="009901C0" w:rsidRDefault="009411F0" w:rsidP="003C06F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t>zakupu literatury i prasy specjalisty</w:t>
      </w:r>
      <w:r w:rsidR="00DD7CC5" w:rsidRPr="009901C0">
        <w:rPr>
          <w:color w:val="000000" w:themeColor="text1"/>
        </w:rPr>
        <w:t>cznej o tematyce związanej z SM</w:t>
      </w:r>
      <w:r w:rsidRPr="009901C0">
        <w:rPr>
          <w:color w:val="000000" w:themeColor="text1"/>
        </w:rPr>
        <w:t>: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chorobą, leczeniem i rehabilitacją oraz poprawą jakości życia, dostępnej na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rynku wydawniczym;</w:t>
      </w:r>
    </w:p>
    <w:p w:rsidR="001534EA" w:rsidRPr="009901C0" w:rsidRDefault="009411F0" w:rsidP="003C06FD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284" w:firstLine="0"/>
        <w:jc w:val="both"/>
        <w:rPr>
          <w:color w:val="000000" w:themeColor="text1"/>
        </w:rPr>
      </w:pPr>
      <w:r w:rsidRPr="009901C0">
        <w:rPr>
          <w:color w:val="000000" w:themeColor="text1"/>
        </w:rPr>
        <w:t xml:space="preserve">zakup sprzętu </w:t>
      </w:r>
      <w:r w:rsidR="001534EA" w:rsidRPr="009901C0">
        <w:rPr>
          <w:color w:val="000000" w:themeColor="text1"/>
        </w:rPr>
        <w:t>i usług ułatwiających</w:t>
      </w:r>
      <w:r w:rsidRPr="009901C0">
        <w:rPr>
          <w:color w:val="000000" w:themeColor="text1"/>
        </w:rPr>
        <w:t xml:space="preserve"> likwidację barier technicznych, </w:t>
      </w:r>
      <w:r w:rsidR="001534EA" w:rsidRPr="009901C0">
        <w:rPr>
          <w:color w:val="000000" w:themeColor="text1"/>
        </w:rPr>
        <w:t xml:space="preserve">oraz ułatwiających codzienne funkcjonowanie, </w:t>
      </w:r>
      <w:r w:rsidRPr="009901C0">
        <w:rPr>
          <w:color w:val="000000" w:themeColor="text1"/>
        </w:rPr>
        <w:t>wg załącznika nr 1</w:t>
      </w:r>
      <w:r w:rsidR="001534EA" w:rsidRPr="009901C0">
        <w:rPr>
          <w:color w:val="000000" w:themeColor="text1"/>
        </w:rPr>
        <w:t>.</w:t>
      </w:r>
    </w:p>
    <w:p w:rsidR="009411F0" w:rsidRPr="009901C0" w:rsidRDefault="009411F0" w:rsidP="001F096A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 xml:space="preserve">3.2. W ramach </w:t>
      </w:r>
      <w:proofErr w:type="spellStart"/>
      <w:r w:rsidR="001534EA" w:rsidRPr="009901C0">
        <w:rPr>
          <w:color w:val="000000" w:themeColor="text1"/>
        </w:rPr>
        <w:t>PLRiW</w:t>
      </w:r>
      <w:proofErr w:type="spellEnd"/>
      <w:r w:rsidR="001534EA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możliwe jest finansowanie przejazdu osoby chorej na turnusy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rehabilitacyjne, rehabilitację, dojazd do neurologa bądź innego lekarza specjalisty.</w:t>
      </w:r>
    </w:p>
    <w:p w:rsidR="009411F0" w:rsidRPr="009901C0" w:rsidRDefault="009411F0" w:rsidP="001F096A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>3.3. Mając na celu likwidację barier komunikacyjnych oraz ułatwienie możliwości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 xml:space="preserve">podjęcia pracy zarobkowej, w uzasadnionych przypadkach w ramach </w:t>
      </w:r>
      <w:proofErr w:type="spellStart"/>
      <w:r w:rsidR="001534EA" w:rsidRPr="009901C0">
        <w:rPr>
          <w:color w:val="000000" w:themeColor="text1"/>
        </w:rPr>
        <w:t>PLRiW</w:t>
      </w:r>
      <w:proofErr w:type="spellEnd"/>
      <w:r w:rsidR="001534EA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dopuszcza się finansowanie zakupu sprzętu komputerowego</w:t>
      </w:r>
      <w:r w:rsidR="001534EA" w:rsidRPr="009901C0">
        <w:rPr>
          <w:color w:val="000000" w:themeColor="text1"/>
        </w:rPr>
        <w:t>,</w:t>
      </w:r>
      <w:r w:rsidRPr="009901C0">
        <w:rPr>
          <w:color w:val="000000" w:themeColor="text1"/>
        </w:rPr>
        <w:t xml:space="preserve"> opłacenie dojazdu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osoby chorej do pracy</w:t>
      </w:r>
      <w:r w:rsidR="001534EA" w:rsidRPr="009901C0">
        <w:rPr>
          <w:color w:val="000000" w:themeColor="text1"/>
        </w:rPr>
        <w:t>, oraz finansowanie kursów i szkoleń</w:t>
      </w:r>
      <w:r w:rsidRPr="009901C0">
        <w:rPr>
          <w:color w:val="000000" w:themeColor="text1"/>
        </w:rPr>
        <w:t>*</w:t>
      </w:r>
    </w:p>
    <w:p w:rsidR="009411F0" w:rsidRPr="009901C0" w:rsidRDefault="009411F0" w:rsidP="001F096A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 xml:space="preserve">3.4. W ramach Programu </w:t>
      </w:r>
      <w:r w:rsidRPr="009901C0">
        <w:rPr>
          <w:b/>
          <w:color w:val="000000" w:themeColor="text1"/>
          <w:u w:val="single"/>
        </w:rPr>
        <w:t>nie może być</w:t>
      </w:r>
      <w:r w:rsidRPr="009901C0">
        <w:rPr>
          <w:color w:val="000000" w:themeColor="text1"/>
        </w:rPr>
        <w:t xml:space="preserve"> pokrywany zakup paraleków oraz nie może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być finansowana terapia niezgodna ze standardami Parlamentu Europejskiego.</w:t>
      </w:r>
    </w:p>
    <w:p w:rsidR="009411F0" w:rsidRPr="009901C0" w:rsidRDefault="009411F0" w:rsidP="001F096A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>Oświadczam, że zapoznałem się z założeniami Programu Leczenia i</w:t>
      </w:r>
      <w:r w:rsidR="00DD7CC5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Rehabilitacji i w pełni je akceptuję.</w:t>
      </w:r>
    </w:p>
    <w:p w:rsidR="00CE37CC" w:rsidRDefault="00CE37CC" w:rsidP="00CE37CC">
      <w:pPr>
        <w:spacing w:line="360" w:lineRule="auto"/>
        <w:jc w:val="both"/>
        <w:rPr>
          <w:b/>
          <w:color w:val="000000" w:themeColor="text1"/>
        </w:rPr>
      </w:pPr>
    </w:p>
    <w:p w:rsidR="00CE37CC" w:rsidRPr="00B50757" w:rsidRDefault="00CE37CC" w:rsidP="00CE37CC">
      <w:pPr>
        <w:spacing w:line="360" w:lineRule="auto"/>
        <w:jc w:val="both"/>
        <w:rPr>
          <w:b/>
          <w:color w:val="000000" w:themeColor="text1"/>
        </w:rPr>
      </w:pPr>
      <w:r w:rsidRPr="00B50757">
        <w:rPr>
          <w:b/>
          <w:color w:val="000000" w:themeColor="text1"/>
        </w:rPr>
        <w:t>………………………………………………</w:t>
      </w:r>
      <w:r>
        <w:rPr>
          <w:b/>
          <w:color w:val="000000" w:themeColor="text1"/>
        </w:rPr>
        <w:t>……</w:t>
      </w:r>
      <w:r w:rsidRPr="00B50757">
        <w:rPr>
          <w:b/>
          <w:color w:val="000000" w:themeColor="text1"/>
        </w:rPr>
        <w:t xml:space="preserve"> Podpis i data</w:t>
      </w:r>
    </w:p>
    <w:p w:rsidR="001534EA" w:rsidRPr="009901C0" w:rsidRDefault="001F096A" w:rsidP="001F096A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>*</w:t>
      </w:r>
      <w:r w:rsidR="009411F0" w:rsidRPr="009901C0">
        <w:rPr>
          <w:color w:val="000000" w:themeColor="text1"/>
        </w:rPr>
        <w:t xml:space="preserve">Osoby pragnące skorzystać z tej formy pomocy w ramach </w:t>
      </w:r>
      <w:proofErr w:type="spellStart"/>
      <w:r w:rsidRPr="009901C0">
        <w:rPr>
          <w:color w:val="000000" w:themeColor="text1"/>
        </w:rPr>
        <w:t>PLRiW</w:t>
      </w:r>
      <w:proofErr w:type="spellEnd"/>
      <w:r w:rsidRPr="009901C0">
        <w:rPr>
          <w:color w:val="000000" w:themeColor="text1"/>
        </w:rPr>
        <w:t xml:space="preserve"> </w:t>
      </w:r>
      <w:r w:rsidR="009411F0" w:rsidRPr="009901C0">
        <w:rPr>
          <w:color w:val="000000" w:themeColor="text1"/>
        </w:rPr>
        <w:t xml:space="preserve"> informujemy, że by możliwe</w:t>
      </w:r>
      <w:r w:rsidR="00DD7CC5" w:rsidRPr="009901C0">
        <w:rPr>
          <w:color w:val="000000" w:themeColor="text1"/>
        </w:rPr>
        <w:t xml:space="preserve"> </w:t>
      </w:r>
      <w:r w:rsidR="009411F0" w:rsidRPr="009901C0">
        <w:rPr>
          <w:color w:val="000000" w:themeColor="text1"/>
        </w:rPr>
        <w:t>było otrzymanie zwrotu za dojazd do pracy konieczne dostarczenie rachunków i faktur</w:t>
      </w:r>
      <w:r w:rsidR="00DD7CC5" w:rsidRPr="009901C0">
        <w:rPr>
          <w:color w:val="000000" w:themeColor="text1"/>
        </w:rPr>
        <w:t xml:space="preserve"> </w:t>
      </w:r>
      <w:r w:rsidR="009411F0" w:rsidRPr="009901C0">
        <w:rPr>
          <w:color w:val="000000" w:themeColor="text1"/>
        </w:rPr>
        <w:t>wystawionych na PTSR za transport specjalistyczny, bilet miesięczny lub umowy użyczenia i</w:t>
      </w:r>
      <w:r w:rsidR="00DD7CC5" w:rsidRPr="009901C0">
        <w:rPr>
          <w:color w:val="000000" w:themeColor="text1"/>
        </w:rPr>
        <w:t xml:space="preserve"> </w:t>
      </w:r>
      <w:r w:rsidR="009411F0" w:rsidRPr="009901C0">
        <w:rPr>
          <w:color w:val="000000" w:themeColor="text1"/>
        </w:rPr>
        <w:t>ewidenc</w:t>
      </w:r>
      <w:r w:rsidR="001534EA" w:rsidRPr="009901C0">
        <w:rPr>
          <w:color w:val="000000" w:themeColor="text1"/>
        </w:rPr>
        <w:t>ji przebiegu pojazdu.</w:t>
      </w:r>
      <w:r w:rsidRPr="009901C0">
        <w:rPr>
          <w:color w:val="000000" w:themeColor="text1"/>
        </w:rPr>
        <w:t xml:space="preserve"> </w:t>
      </w:r>
      <w:r w:rsidR="001534EA" w:rsidRPr="009901C0">
        <w:rPr>
          <w:color w:val="000000" w:themeColor="text1"/>
        </w:rPr>
        <w:t xml:space="preserve"> </w:t>
      </w:r>
      <w:r w:rsidR="008B4130" w:rsidRPr="009901C0">
        <w:rPr>
          <w:color w:val="000000" w:themeColor="text1"/>
        </w:rPr>
        <w:t>W przypadku zakupu okularów należy dołączyć do faktury  zaświadczenie lub receptę o</w:t>
      </w:r>
      <w:r w:rsidR="00A068B1" w:rsidRPr="009901C0">
        <w:rPr>
          <w:color w:val="000000" w:themeColor="text1"/>
        </w:rPr>
        <w:t>d</w:t>
      </w:r>
      <w:r w:rsidR="008B4130" w:rsidRPr="009901C0">
        <w:rPr>
          <w:color w:val="000000" w:themeColor="text1"/>
        </w:rPr>
        <w:t xml:space="preserve"> lekarza okulisty lub </w:t>
      </w:r>
      <w:proofErr w:type="spellStart"/>
      <w:r w:rsidR="008B4130" w:rsidRPr="009901C0">
        <w:rPr>
          <w:color w:val="000000" w:themeColor="text1"/>
        </w:rPr>
        <w:t>ortoptysty</w:t>
      </w:r>
      <w:proofErr w:type="spellEnd"/>
      <w:r w:rsidR="008B4130" w:rsidRPr="009901C0">
        <w:rPr>
          <w:color w:val="000000" w:themeColor="text1"/>
        </w:rPr>
        <w:t xml:space="preserve">. </w:t>
      </w:r>
      <w:r w:rsidR="001534EA" w:rsidRPr="009901C0">
        <w:rPr>
          <w:color w:val="000000" w:themeColor="text1"/>
        </w:rPr>
        <w:t>Ponadto do modernizacji mieszkania</w:t>
      </w:r>
      <w:r w:rsidRPr="009901C0">
        <w:rPr>
          <w:color w:val="000000" w:themeColor="text1"/>
        </w:rPr>
        <w:t xml:space="preserve"> lub chęci skorzystania z kursu/szkolenia</w:t>
      </w:r>
      <w:r w:rsidR="001534EA" w:rsidRPr="009901C0">
        <w:rPr>
          <w:color w:val="000000" w:themeColor="text1"/>
        </w:rPr>
        <w:t xml:space="preserve"> potrzebne jest</w:t>
      </w:r>
      <w:r w:rsidR="00A068B1" w:rsidRPr="009901C0">
        <w:rPr>
          <w:color w:val="000000" w:themeColor="text1"/>
        </w:rPr>
        <w:t xml:space="preserve"> wcześniejsze</w:t>
      </w:r>
      <w:r w:rsidR="001534EA" w:rsidRPr="009901C0">
        <w:rPr>
          <w:color w:val="000000" w:themeColor="text1"/>
        </w:rPr>
        <w:t xml:space="preserve"> przedstawienie kosztorys</w:t>
      </w:r>
      <w:r w:rsidRPr="009901C0">
        <w:rPr>
          <w:color w:val="000000" w:themeColor="text1"/>
        </w:rPr>
        <w:t>u i otrzymanie pisemnej akceptacji od pracownika PTSR.</w:t>
      </w:r>
    </w:p>
    <w:p w:rsidR="004722AB" w:rsidRPr="009901C0" w:rsidRDefault="004722AB" w:rsidP="0040693C">
      <w:pPr>
        <w:spacing w:line="360" w:lineRule="auto"/>
        <w:rPr>
          <w:b/>
          <w:color w:val="000000" w:themeColor="text1"/>
        </w:rPr>
      </w:pPr>
    </w:p>
    <w:p w:rsidR="009411F0" w:rsidRPr="009901C0" w:rsidRDefault="009411F0" w:rsidP="0040693C">
      <w:pPr>
        <w:spacing w:line="360" w:lineRule="auto"/>
        <w:rPr>
          <w:b/>
          <w:color w:val="000000" w:themeColor="text1"/>
          <w:sz w:val="28"/>
          <w:szCs w:val="28"/>
        </w:rPr>
      </w:pPr>
      <w:r w:rsidRPr="009901C0">
        <w:rPr>
          <w:b/>
          <w:color w:val="000000" w:themeColor="text1"/>
        </w:rPr>
        <w:t>Załącznik nr 1</w:t>
      </w:r>
    </w:p>
    <w:p w:rsidR="008B4130" w:rsidRPr="009901C0" w:rsidRDefault="009411F0" w:rsidP="0040693C">
      <w:pPr>
        <w:spacing w:line="360" w:lineRule="auto"/>
        <w:rPr>
          <w:b/>
          <w:color w:val="000000" w:themeColor="text1"/>
          <w:sz w:val="28"/>
          <w:szCs w:val="28"/>
        </w:rPr>
      </w:pPr>
      <w:r w:rsidRPr="009901C0">
        <w:rPr>
          <w:b/>
          <w:color w:val="000000" w:themeColor="text1"/>
          <w:sz w:val="28"/>
          <w:szCs w:val="28"/>
        </w:rPr>
        <w:t>Katalog przedmiotów, materi</w:t>
      </w:r>
      <w:r w:rsidR="00231CC3" w:rsidRPr="009901C0">
        <w:rPr>
          <w:b/>
          <w:color w:val="000000" w:themeColor="text1"/>
          <w:sz w:val="28"/>
          <w:szCs w:val="28"/>
        </w:rPr>
        <w:t>ałów, sprzętów, urządzeń i</w:t>
      </w:r>
      <w:r w:rsidR="008B4130" w:rsidRPr="009901C0">
        <w:rPr>
          <w:b/>
          <w:color w:val="000000" w:themeColor="text1"/>
          <w:sz w:val="28"/>
          <w:szCs w:val="28"/>
        </w:rPr>
        <w:t xml:space="preserve"> usług</w:t>
      </w:r>
      <w:r w:rsidR="004722AB" w:rsidRPr="009901C0">
        <w:rPr>
          <w:b/>
          <w:color w:val="000000" w:themeColor="text1"/>
          <w:sz w:val="28"/>
          <w:szCs w:val="28"/>
        </w:rPr>
        <w:t>:</w:t>
      </w:r>
    </w:p>
    <w:p w:rsidR="00F77881" w:rsidRPr="009901C0" w:rsidRDefault="00474BB4" w:rsidP="0040693C">
      <w:pPr>
        <w:spacing w:line="360" w:lineRule="auto"/>
        <w:rPr>
          <w:b/>
          <w:color w:val="000000" w:themeColor="text1"/>
          <w:u w:val="single"/>
        </w:rPr>
      </w:pPr>
      <w:r w:rsidRPr="009901C0">
        <w:rPr>
          <w:b/>
          <w:color w:val="000000" w:themeColor="text1"/>
          <w:u w:val="single"/>
        </w:rPr>
        <w:t>1.</w:t>
      </w:r>
      <w:r w:rsidR="00F77881" w:rsidRPr="009901C0">
        <w:rPr>
          <w:b/>
          <w:color w:val="000000" w:themeColor="text1"/>
          <w:u w:val="single"/>
        </w:rPr>
        <w:t>LEKI, SUPLEMENTY i AKCESORIA MEDYCZNE</w:t>
      </w:r>
    </w:p>
    <w:p w:rsidR="004F31A1" w:rsidRPr="009901C0" w:rsidRDefault="004F31A1" w:rsidP="004F31A1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środki antykoncepcyjne;</w:t>
      </w:r>
    </w:p>
    <w:p w:rsidR="004722AB" w:rsidRPr="009901C0" w:rsidRDefault="004722AB" w:rsidP="004722AB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7B0ED0" w:rsidRPr="009901C0">
        <w:rPr>
          <w:color w:val="000000" w:themeColor="text1"/>
        </w:rPr>
        <w:t>inhalator</w:t>
      </w:r>
      <w:r w:rsidRPr="009901C0">
        <w:rPr>
          <w:color w:val="000000" w:themeColor="text1"/>
        </w:rPr>
        <w:t>;</w:t>
      </w:r>
    </w:p>
    <w:p w:rsidR="004722AB" w:rsidRPr="009901C0" w:rsidRDefault="007B0ED0" w:rsidP="004722AB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-termometr</w:t>
      </w:r>
      <w:r w:rsidR="004722AB" w:rsidRPr="009901C0">
        <w:rPr>
          <w:color w:val="000000" w:themeColor="text1"/>
        </w:rPr>
        <w:t>;</w:t>
      </w:r>
    </w:p>
    <w:p w:rsidR="004722AB" w:rsidRPr="009901C0" w:rsidRDefault="007B0ED0" w:rsidP="004722AB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ciśnieniomierz</w:t>
      </w:r>
      <w:r w:rsidR="004722AB" w:rsidRPr="009901C0">
        <w:rPr>
          <w:color w:val="000000" w:themeColor="text1"/>
        </w:rPr>
        <w:t>;</w:t>
      </w:r>
    </w:p>
    <w:p w:rsidR="007B0ED0" w:rsidRPr="009901C0" w:rsidRDefault="007B0ED0" w:rsidP="004722AB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rajstopy uciskowe</w:t>
      </w:r>
      <w:r w:rsidR="004F31A1" w:rsidRPr="009901C0">
        <w:rPr>
          <w:color w:val="000000" w:themeColor="text1"/>
        </w:rPr>
        <w:t>;</w:t>
      </w:r>
    </w:p>
    <w:p w:rsidR="004F31A1" w:rsidRPr="009901C0" w:rsidRDefault="004F31A1" w:rsidP="004722AB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maseczki ochronne</w:t>
      </w:r>
      <w:r w:rsidR="00E554EB" w:rsidRPr="009901C0">
        <w:rPr>
          <w:color w:val="000000" w:themeColor="text1"/>
        </w:rPr>
        <w:t>;</w:t>
      </w:r>
    </w:p>
    <w:p w:rsidR="004F31A1" w:rsidRPr="009901C0" w:rsidRDefault="004F31A1" w:rsidP="004722AB">
      <w:pPr>
        <w:spacing w:line="360" w:lineRule="auto"/>
        <w:rPr>
          <w:b/>
          <w:color w:val="000000" w:themeColor="text1"/>
          <w:highlight w:val="green"/>
          <w:u w:val="single"/>
        </w:rPr>
      </w:pPr>
      <w:r w:rsidRPr="009901C0">
        <w:rPr>
          <w:color w:val="000000" w:themeColor="text1"/>
        </w:rPr>
        <w:t xml:space="preserve">- </w:t>
      </w:r>
      <w:r w:rsidR="002D1EDB" w:rsidRPr="009901C0">
        <w:rPr>
          <w:color w:val="000000" w:themeColor="text1"/>
        </w:rPr>
        <w:t>koncentrator tlenu</w:t>
      </w:r>
      <w:r w:rsidR="00E554EB" w:rsidRPr="009901C0">
        <w:rPr>
          <w:color w:val="000000" w:themeColor="text1"/>
        </w:rPr>
        <w:t>.</w:t>
      </w:r>
    </w:p>
    <w:p w:rsidR="00F77881" w:rsidRPr="009901C0" w:rsidRDefault="00F77881" w:rsidP="0040693C">
      <w:pPr>
        <w:spacing w:line="360" w:lineRule="auto"/>
        <w:rPr>
          <w:b/>
          <w:color w:val="000000" w:themeColor="text1"/>
          <w:u w:val="single"/>
        </w:rPr>
      </w:pPr>
    </w:p>
    <w:p w:rsidR="00474BB4" w:rsidRPr="009901C0" w:rsidRDefault="00F77881" w:rsidP="0040693C">
      <w:pPr>
        <w:spacing w:line="360" w:lineRule="auto"/>
        <w:rPr>
          <w:b/>
          <w:color w:val="000000" w:themeColor="text1"/>
          <w:u w:val="single"/>
        </w:rPr>
      </w:pPr>
      <w:r w:rsidRPr="009901C0">
        <w:rPr>
          <w:b/>
          <w:color w:val="000000" w:themeColor="text1"/>
          <w:u w:val="single"/>
        </w:rPr>
        <w:t>2.</w:t>
      </w:r>
      <w:r w:rsidR="00474BB4" w:rsidRPr="009901C0">
        <w:rPr>
          <w:b/>
          <w:color w:val="000000" w:themeColor="text1"/>
          <w:u w:val="single"/>
        </w:rPr>
        <w:t xml:space="preserve"> SPRZĘT REHABILITACYJNY</w:t>
      </w:r>
      <w:r w:rsidR="008B4130" w:rsidRPr="009901C0">
        <w:rPr>
          <w:b/>
          <w:color w:val="000000" w:themeColor="text1"/>
          <w:u w:val="single"/>
        </w:rPr>
        <w:t xml:space="preserve"> I URZĄDZENIA POMOCNICZE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transporter schodowy;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urządzenia umożliwiające osobie z dysfunkcją prowadzenie samochodu;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wózek inwalidzki z napędem elektrycznym;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balkoniki, podpórki, kule łokciowe, chodziki, </w:t>
      </w:r>
      <w:proofErr w:type="spellStart"/>
      <w:r w:rsidRPr="009901C0">
        <w:rPr>
          <w:color w:val="000000" w:themeColor="text1"/>
        </w:rPr>
        <w:t>rolatory</w:t>
      </w:r>
      <w:proofErr w:type="spellEnd"/>
      <w:r w:rsidRPr="009901C0">
        <w:rPr>
          <w:color w:val="000000" w:themeColor="text1"/>
        </w:rPr>
        <w:t>;</w:t>
      </w:r>
    </w:p>
    <w:p w:rsidR="00F77881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rower trzykołowy;</w:t>
      </w:r>
    </w:p>
    <w:p w:rsidR="00F77881" w:rsidRPr="009901C0" w:rsidRDefault="00F77881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-rower stacjonarny;</w:t>
      </w:r>
    </w:p>
    <w:p w:rsidR="00F77881" w:rsidRPr="009901C0" w:rsidRDefault="00F77881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-rower elektryczny;</w:t>
      </w:r>
    </w:p>
    <w:p w:rsidR="00F77881" w:rsidRPr="009901C0" w:rsidRDefault="00F77881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-materac;</w:t>
      </w:r>
    </w:p>
    <w:p w:rsidR="00F77881" w:rsidRPr="009901C0" w:rsidRDefault="00F77881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-bieżnia;</w:t>
      </w:r>
    </w:p>
    <w:p w:rsidR="00123AF4" w:rsidRPr="009901C0" w:rsidRDefault="00123AF4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</w:t>
      </w:r>
      <w:proofErr w:type="spellStart"/>
      <w:r w:rsidRPr="009901C0">
        <w:rPr>
          <w:color w:val="000000" w:themeColor="text1"/>
        </w:rPr>
        <w:t>masażer</w:t>
      </w:r>
      <w:proofErr w:type="spellEnd"/>
      <w:r w:rsidR="00C27B90" w:rsidRPr="009901C0">
        <w:rPr>
          <w:color w:val="000000" w:themeColor="text1"/>
        </w:rPr>
        <w:t xml:space="preserve"> do</w:t>
      </w:r>
      <w:r w:rsidRPr="009901C0">
        <w:rPr>
          <w:color w:val="000000" w:themeColor="text1"/>
        </w:rPr>
        <w:t xml:space="preserve"> ciała;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naprawa wózka inwalidzkiego elektrycznego;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akumulatory do wózka inwalidzkiego elektrycznego;</w:t>
      </w:r>
    </w:p>
    <w:p w:rsidR="002D1EDB" w:rsidRPr="009901C0" w:rsidRDefault="002D1EDB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lastRenderedPageBreak/>
        <w:t>- napęd elektryczny do ręcznego wózka inwalidzkiego;</w:t>
      </w:r>
    </w:p>
    <w:p w:rsidR="002D1EDB" w:rsidRPr="009901C0" w:rsidRDefault="002D1EDB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-przystawka do wózka inwalidzkiego;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rampa podjazdowa;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dźwig osobowy;</w:t>
      </w:r>
    </w:p>
    <w:p w:rsidR="00464B29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szyny teleskopowe;</w:t>
      </w:r>
    </w:p>
    <w:p w:rsidR="00F77881" w:rsidRPr="009901C0" w:rsidRDefault="00464B29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 - stół do masażu</w:t>
      </w:r>
      <w:r w:rsidR="00F77881" w:rsidRPr="009901C0">
        <w:rPr>
          <w:color w:val="000000" w:themeColor="text1"/>
        </w:rPr>
        <w:t xml:space="preserve">; </w:t>
      </w:r>
    </w:p>
    <w:p w:rsidR="004722AB" w:rsidRPr="009901C0" w:rsidRDefault="00F1529D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4722AB" w:rsidRPr="009901C0">
        <w:rPr>
          <w:color w:val="000000" w:themeColor="text1"/>
        </w:rPr>
        <w:t>przyrządy ułatwiające pomoc w ubieraniu się: elastyczne sznurówki, przyrząd do ściągania butów, przyrząd do zakładania skarpet, przyrząd ułatwiający zapinanie guzików, itp.;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łóżka rehabilitacyjne ułatwiającego obsługę chorego z dysfunkcją narządu ruchu;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uchwyty i/lub </w:t>
      </w:r>
      <w:proofErr w:type="spellStart"/>
      <w:r w:rsidRPr="009901C0">
        <w:rPr>
          <w:color w:val="000000" w:themeColor="text1"/>
        </w:rPr>
        <w:t>oporę</w:t>
      </w:r>
      <w:r w:rsidR="00AA3AE4" w:rsidRPr="009901C0">
        <w:rPr>
          <w:color w:val="000000" w:themeColor="text1"/>
        </w:rPr>
        <w:t>czowanie</w:t>
      </w:r>
      <w:proofErr w:type="spellEnd"/>
      <w:r w:rsidR="00AA3AE4" w:rsidRPr="009901C0">
        <w:rPr>
          <w:color w:val="000000" w:themeColor="text1"/>
        </w:rPr>
        <w:t xml:space="preserve"> w miejscu zamieszkania;</w:t>
      </w:r>
    </w:p>
    <w:p w:rsidR="00AA3AE4" w:rsidRPr="009901C0" w:rsidRDefault="00AA3AE4" w:rsidP="00AA3AE4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pokrowce przeciwalergiczne.</w:t>
      </w:r>
    </w:p>
    <w:p w:rsidR="00AA3AE4" w:rsidRPr="009901C0" w:rsidRDefault="00AA3AE4" w:rsidP="0040693C">
      <w:pPr>
        <w:spacing w:line="360" w:lineRule="auto"/>
        <w:rPr>
          <w:color w:val="000000" w:themeColor="text1"/>
        </w:rPr>
      </w:pPr>
    </w:p>
    <w:p w:rsidR="00474BB4" w:rsidRPr="009901C0" w:rsidRDefault="00474BB4" w:rsidP="0040693C">
      <w:pPr>
        <w:spacing w:line="360" w:lineRule="auto"/>
        <w:rPr>
          <w:b/>
          <w:color w:val="000000" w:themeColor="text1"/>
        </w:rPr>
      </w:pPr>
      <w:r w:rsidRPr="009901C0">
        <w:rPr>
          <w:b/>
          <w:color w:val="000000" w:themeColor="text1"/>
          <w:u w:val="single"/>
        </w:rPr>
        <w:t xml:space="preserve">2. URZĄDZENIA </w:t>
      </w:r>
      <w:r w:rsidR="00F77881" w:rsidRPr="009901C0">
        <w:rPr>
          <w:b/>
          <w:color w:val="000000" w:themeColor="text1"/>
          <w:u w:val="single"/>
        </w:rPr>
        <w:t>AGD I RTV  UŁATWIAJĄCE OSOBOM NIEPEŁNOSPRAWNYM WYKONYWANIE PODSTAWOWYCH CZYNNOŚCI</w:t>
      </w:r>
      <w:r w:rsidR="00B036EE" w:rsidRPr="009901C0">
        <w:rPr>
          <w:b/>
          <w:color w:val="000000" w:themeColor="text1"/>
          <w:u w:val="single"/>
        </w:rPr>
        <w:t xml:space="preserve"> </w:t>
      </w:r>
      <w:r w:rsidR="000254CE" w:rsidRPr="009901C0">
        <w:rPr>
          <w:b/>
          <w:color w:val="000000" w:themeColor="text1"/>
          <w:u w:val="single"/>
        </w:rPr>
        <w:t>(</w:t>
      </w:r>
      <w:r w:rsidR="00EF25A2">
        <w:rPr>
          <w:b/>
          <w:color w:val="000000" w:themeColor="text1"/>
        </w:rPr>
        <w:t xml:space="preserve"> zakup</w:t>
      </w:r>
      <w:r w:rsidR="000254CE" w:rsidRPr="009901C0">
        <w:rPr>
          <w:b/>
          <w:color w:val="000000" w:themeColor="text1"/>
        </w:rPr>
        <w:t xml:space="preserve"> poniższych urządzeń je</w:t>
      </w:r>
      <w:r w:rsidR="00EF25A2">
        <w:rPr>
          <w:b/>
          <w:color w:val="000000" w:themeColor="text1"/>
        </w:rPr>
        <w:t>st możliwy</w:t>
      </w:r>
      <w:r w:rsidR="00891DE0">
        <w:rPr>
          <w:b/>
          <w:color w:val="000000" w:themeColor="text1"/>
        </w:rPr>
        <w:t xml:space="preserve"> nie częściej niż co 3</w:t>
      </w:r>
      <w:r w:rsidR="000254CE" w:rsidRPr="009901C0">
        <w:rPr>
          <w:b/>
          <w:color w:val="000000" w:themeColor="text1"/>
        </w:rPr>
        <w:t xml:space="preserve"> lata)  </w:t>
      </w:r>
    </w:p>
    <w:p w:rsidR="00F1529D" w:rsidRPr="009901C0" w:rsidRDefault="00F1529D" w:rsidP="00F1529D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474BB4" w:rsidRPr="009901C0">
        <w:rPr>
          <w:color w:val="000000" w:themeColor="text1"/>
        </w:rPr>
        <w:t>krajalnica</w:t>
      </w:r>
      <w:r w:rsidR="00F77881" w:rsidRPr="009901C0">
        <w:rPr>
          <w:color w:val="000000" w:themeColor="text1"/>
        </w:rPr>
        <w:t>;</w:t>
      </w:r>
    </w:p>
    <w:p w:rsidR="00F1529D" w:rsidRPr="009901C0" w:rsidRDefault="00F1529D" w:rsidP="00F1529D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proofErr w:type="spellStart"/>
      <w:r w:rsidR="00474BB4" w:rsidRPr="009901C0">
        <w:rPr>
          <w:color w:val="000000" w:themeColor="text1"/>
        </w:rPr>
        <w:t>blender</w:t>
      </w:r>
      <w:proofErr w:type="spellEnd"/>
      <w:r w:rsidR="00F77881" w:rsidRPr="009901C0">
        <w:rPr>
          <w:color w:val="000000" w:themeColor="text1"/>
        </w:rPr>
        <w:t>;</w:t>
      </w:r>
    </w:p>
    <w:p w:rsidR="00F1529D" w:rsidRPr="009901C0" w:rsidRDefault="00F1529D" w:rsidP="00F1529D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474BB4" w:rsidRPr="009901C0">
        <w:rPr>
          <w:color w:val="000000" w:themeColor="text1"/>
        </w:rPr>
        <w:t>mikser</w:t>
      </w:r>
      <w:r w:rsidR="00F77881" w:rsidRPr="009901C0">
        <w:rPr>
          <w:color w:val="000000" w:themeColor="text1"/>
        </w:rPr>
        <w:t>;</w:t>
      </w:r>
    </w:p>
    <w:p w:rsidR="00F1529D" w:rsidRPr="009901C0" w:rsidRDefault="00F1529D" w:rsidP="00F1529D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F77881" w:rsidRPr="009901C0">
        <w:rPr>
          <w:color w:val="000000" w:themeColor="text1"/>
        </w:rPr>
        <w:t>płyta grzewcza</w:t>
      </w:r>
      <w:r w:rsidR="009411F0" w:rsidRPr="009901C0">
        <w:rPr>
          <w:color w:val="000000" w:themeColor="text1"/>
        </w:rPr>
        <w:t xml:space="preserve"> pod którą</w:t>
      </w:r>
      <w:r w:rsidR="00474BB4" w:rsidRPr="009901C0">
        <w:rPr>
          <w:color w:val="000000" w:themeColor="text1"/>
        </w:rPr>
        <w:t xml:space="preserve"> można podjechać wózkiem</w:t>
      </w:r>
      <w:r w:rsidR="00F77881" w:rsidRPr="009901C0">
        <w:rPr>
          <w:color w:val="000000" w:themeColor="text1"/>
        </w:rPr>
        <w:t>;</w:t>
      </w:r>
    </w:p>
    <w:p w:rsidR="00F1529D" w:rsidRPr="009901C0" w:rsidRDefault="00F1529D" w:rsidP="00F1529D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474BB4" w:rsidRPr="009901C0">
        <w:rPr>
          <w:color w:val="000000" w:themeColor="text1"/>
        </w:rPr>
        <w:t>elektryczne otwieracze</w:t>
      </w:r>
      <w:r w:rsidR="00F77881" w:rsidRPr="009901C0">
        <w:rPr>
          <w:color w:val="000000" w:themeColor="text1"/>
        </w:rPr>
        <w:t>;</w:t>
      </w:r>
    </w:p>
    <w:p w:rsidR="00F1529D" w:rsidRPr="009901C0" w:rsidRDefault="00F1529D" w:rsidP="00F1529D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474BB4" w:rsidRPr="009901C0">
        <w:rPr>
          <w:color w:val="000000" w:themeColor="text1"/>
        </w:rPr>
        <w:t>czajnik elektryczny</w:t>
      </w:r>
      <w:r w:rsidR="00F77881" w:rsidRPr="009901C0">
        <w:rPr>
          <w:color w:val="000000" w:themeColor="text1"/>
        </w:rPr>
        <w:t>;</w:t>
      </w:r>
    </w:p>
    <w:p w:rsidR="00F1529D" w:rsidRPr="009901C0" w:rsidRDefault="00F1529D" w:rsidP="00F1529D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9411F0" w:rsidRPr="009901C0">
        <w:rPr>
          <w:color w:val="000000" w:themeColor="text1"/>
        </w:rPr>
        <w:t>robot</w:t>
      </w:r>
      <w:r w:rsidR="00474BB4" w:rsidRPr="009901C0">
        <w:rPr>
          <w:color w:val="000000" w:themeColor="text1"/>
        </w:rPr>
        <w:t xml:space="preserve"> kuchenny</w:t>
      </w:r>
      <w:r w:rsidR="00F77881" w:rsidRPr="009901C0">
        <w:rPr>
          <w:color w:val="000000" w:themeColor="text1"/>
        </w:rPr>
        <w:t>;</w:t>
      </w:r>
    </w:p>
    <w:p w:rsidR="00F1529D" w:rsidRPr="009901C0" w:rsidRDefault="00F1529D" w:rsidP="00F1529D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474BB4" w:rsidRPr="009901C0">
        <w:rPr>
          <w:color w:val="000000" w:themeColor="text1"/>
        </w:rPr>
        <w:t>specjalistyczne sztućce</w:t>
      </w:r>
      <w:r w:rsidR="00F77881" w:rsidRPr="009901C0">
        <w:rPr>
          <w:color w:val="000000" w:themeColor="text1"/>
        </w:rPr>
        <w:t>;</w:t>
      </w:r>
    </w:p>
    <w:p w:rsidR="00F1529D" w:rsidRPr="009901C0" w:rsidRDefault="00F1529D" w:rsidP="00F1529D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474BB4" w:rsidRPr="009901C0">
        <w:rPr>
          <w:color w:val="000000" w:themeColor="text1"/>
        </w:rPr>
        <w:t>zmywarka</w:t>
      </w:r>
      <w:r w:rsidR="00F77881" w:rsidRPr="009901C0">
        <w:rPr>
          <w:color w:val="000000" w:themeColor="text1"/>
        </w:rPr>
        <w:t>;</w:t>
      </w:r>
    </w:p>
    <w:p w:rsidR="00EA7563" w:rsidRPr="009901C0" w:rsidRDefault="00EA7563" w:rsidP="00F1529D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lodówka;</w:t>
      </w:r>
    </w:p>
    <w:p w:rsidR="00F1529D" w:rsidRPr="009901C0" w:rsidRDefault="00F1529D" w:rsidP="00F1529D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474BB4" w:rsidRPr="009901C0">
        <w:rPr>
          <w:color w:val="000000" w:themeColor="text1"/>
        </w:rPr>
        <w:t>pralka automatyczna</w:t>
      </w:r>
      <w:r w:rsidR="00F77881" w:rsidRPr="009901C0">
        <w:rPr>
          <w:color w:val="000000" w:themeColor="text1"/>
        </w:rPr>
        <w:t>;</w:t>
      </w:r>
    </w:p>
    <w:p w:rsidR="00F1529D" w:rsidRPr="009901C0" w:rsidRDefault="00F1529D" w:rsidP="00F1529D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k</w:t>
      </w:r>
      <w:r w:rsidR="009411F0" w:rsidRPr="009901C0">
        <w:rPr>
          <w:color w:val="000000" w:themeColor="text1"/>
        </w:rPr>
        <w:t>uchnia</w:t>
      </w:r>
      <w:r w:rsidR="00474BB4" w:rsidRPr="009901C0">
        <w:rPr>
          <w:color w:val="000000" w:themeColor="text1"/>
        </w:rPr>
        <w:t xml:space="preserve"> mikrofalowa</w:t>
      </w:r>
      <w:r w:rsidR="00F77881" w:rsidRPr="009901C0">
        <w:rPr>
          <w:color w:val="000000" w:themeColor="text1"/>
        </w:rPr>
        <w:t>;</w:t>
      </w:r>
    </w:p>
    <w:p w:rsidR="00F1529D" w:rsidRPr="009901C0" w:rsidRDefault="00F1529D" w:rsidP="00F1529D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lastRenderedPageBreak/>
        <w:t xml:space="preserve">- </w:t>
      </w:r>
      <w:r w:rsidR="00B8284C" w:rsidRPr="009901C0">
        <w:rPr>
          <w:color w:val="000000" w:themeColor="text1"/>
        </w:rPr>
        <w:t>sokowirów</w:t>
      </w:r>
      <w:r w:rsidR="00C11661" w:rsidRPr="009901C0">
        <w:rPr>
          <w:color w:val="000000" w:themeColor="text1"/>
        </w:rPr>
        <w:t>k</w:t>
      </w:r>
      <w:r w:rsidRPr="009901C0">
        <w:rPr>
          <w:color w:val="000000" w:themeColor="text1"/>
        </w:rPr>
        <w:t>a</w:t>
      </w:r>
      <w:r w:rsidR="00F77881" w:rsidRPr="009901C0">
        <w:rPr>
          <w:color w:val="000000" w:themeColor="text1"/>
        </w:rPr>
        <w:t>;</w:t>
      </w:r>
    </w:p>
    <w:p w:rsidR="009A4224" w:rsidRDefault="009A4224" w:rsidP="0040693C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411F0" w:rsidRPr="009901C0">
        <w:rPr>
          <w:color w:val="000000" w:themeColor="text1"/>
        </w:rPr>
        <w:t>zakup i montaż kuchni elektrycznej;</w:t>
      </w:r>
    </w:p>
    <w:p w:rsidR="009411F0" w:rsidRPr="009901C0" w:rsidRDefault="004722AB" w:rsidP="009A4224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9411F0" w:rsidRPr="009901C0">
        <w:rPr>
          <w:color w:val="000000" w:themeColor="text1"/>
        </w:rPr>
        <w:t>aparaty telefoniczne ze wzmocnionym dźwiękiem lub powiększoną klawiaturą,</w:t>
      </w:r>
    </w:p>
    <w:p w:rsidR="009411F0" w:rsidRPr="009901C0" w:rsidRDefault="009A4224" w:rsidP="009A422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9411F0" w:rsidRPr="009901C0">
        <w:rPr>
          <w:color w:val="000000" w:themeColor="text1"/>
        </w:rPr>
        <w:t>wzmacniacz do telefonu;</w:t>
      </w:r>
      <w:r w:rsidR="00B036EE" w:rsidRPr="009901C0">
        <w:rPr>
          <w:color w:val="000000" w:themeColor="text1"/>
        </w:rPr>
        <w:t xml:space="preserve"> </w:t>
      </w:r>
    </w:p>
    <w:p w:rsidR="00B8284C" w:rsidRPr="009901C0" w:rsidRDefault="00707B48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smartfon</w:t>
      </w:r>
      <w:r w:rsidR="004F31A1" w:rsidRPr="009901C0">
        <w:rPr>
          <w:color w:val="000000" w:themeColor="text1"/>
        </w:rPr>
        <w:t>;</w:t>
      </w:r>
    </w:p>
    <w:p w:rsidR="00B8284C" w:rsidRPr="009901C0" w:rsidRDefault="00707B48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laptop/komputer</w:t>
      </w:r>
      <w:r w:rsidR="004F31A1" w:rsidRPr="009901C0">
        <w:rPr>
          <w:color w:val="000000" w:themeColor="text1"/>
        </w:rPr>
        <w:t>;</w:t>
      </w:r>
    </w:p>
    <w:p w:rsidR="004F31A1" w:rsidRPr="009901C0" w:rsidRDefault="004F31A1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-tablet;</w:t>
      </w:r>
    </w:p>
    <w:p w:rsidR="00634BE9" w:rsidRPr="009901C0" w:rsidRDefault="00634BE9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-zakup karty dźwiękowej zewnętrznej;</w:t>
      </w:r>
    </w:p>
    <w:p w:rsidR="00634BE9" w:rsidRPr="009901C0" w:rsidRDefault="00123AF4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telewizor;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przenośne indywidualne wzmacniac</w:t>
      </w:r>
      <w:r w:rsidR="00233552" w:rsidRPr="009901C0">
        <w:rPr>
          <w:color w:val="000000" w:themeColor="text1"/>
        </w:rPr>
        <w:t xml:space="preserve">ze dźwięku, słuchawki, </w:t>
      </w:r>
      <w:proofErr w:type="spellStart"/>
      <w:r w:rsidR="00233552" w:rsidRPr="009901C0">
        <w:rPr>
          <w:color w:val="000000" w:themeColor="text1"/>
        </w:rPr>
        <w:t>minipętle</w:t>
      </w:r>
      <w:proofErr w:type="spellEnd"/>
      <w:r w:rsidR="00233552" w:rsidRPr="009901C0">
        <w:rPr>
          <w:color w:val="000000" w:themeColor="text1"/>
        </w:rPr>
        <w:t xml:space="preserve"> </w:t>
      </w:r>
      <w:proofErr w:type="spellStart"/>
      <w:r w:rsidRPr="009901C0">
        <w:rPr>
          <w:color w:val="000000" w:themeColor="text1"/>
        </w:rPr>
        <w:t>induktofoniczne</w:t>
      </w:r>
      <w:proofErr w:type="spellEnd"/>
      <w:r w:rsidRPr="009901C0">
        <w:rPr>
          <w:color w:val="000000" w:themeColor="text1"/>
        </w:rPr>
        <w:t>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sygnalizatory optyczne do aparatów telefonicznych, </w:t>
      </w:r>
      <w:proofErr w:type="spellStart"/>
      <w:r w:rsidRPr="009901C0">
        <w:rPr>
          <w:color w:val="000000" w:themeColor="text1"/>
        </w:rPr>
        <w:t>tekstofonów</w:t>
      </w:r>
      <w:proofErr w:type="spellEnd"/>
      <w:r w:rsidRPr="009901C0">
        <w:rPr>
          <w:color w:val="000000" w:themeColor="text1"/>
        </w:rPr>
        <w:t>, telefaksów i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 xml:space="preserve">wideofonów; 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dyktafon;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wideofon;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odtwarzacze do płyt i taśm z książką mówioną z wyjątkiem zestawów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stereofonicznych niewspółmiernych do utraconej funkcji wzroku lub słuchu;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zakup urządzeń mechanicznych, elektrycznych lub elektronicznych, które posiadają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interfejs dźwiękowy, brajlowski lub powiększone znaki;</w:t>
      </w:r>
    </w:p>
    <w:p w:rsidR="00B8284C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skanery do druku połączone z funkcją przetwarzania tekstu na dźwięk;</w:t>
      </w:r>
    </w:p>
    <w:p w:rsidR="00B8284C" w:rsidRPr="009901C0" w:rsidRDefault="00B8284C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 - powiększalniki, lupy;</w:t>
      </w:r>
    </w:p>
    <w:p w:rsidR="00B8284C" w:rsidRPr="009901C0" w:rsidRDefault="00B8284C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programy powiększające;</w:t>
      </w:r>
    </w:p>
    <w:p w:rsidR="00464B29" w:rsidRPr="009901C0" w:rsidRDefault="00464B29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233552" w:rsidRPr="009901C0">
        <w:rPr>
          <w:color w:val="000000" w:themeColor="text1"/>
        </w:rPr>
        <w:t>golarka</w:t>
      </w:r>
      <w:r w:rsidR="004F31A1" w:rsidRPr="009901C0">
        <w:rPr>
          <w:color w:val="000000" w:themeColor="text1"/>
        </w:rPr>
        <w:t>;</w:t>
      </w:r>
    </w:p>
    <w:p w:rsidR="00C27B90" w:rsidRPr="009901C0" w:rsidRDefault="00C27B9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-szczoteczka elektryczna;</w:t>
      </w:r>
    </w:p>
    <w:p w:rsidR="009411F0" w:rsidRPr="009901C0" w:rsidRDefault="00464B29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233552" w:rsidRPr="009901C0">
        <w:rPr>
          <w:color w:val="000000" w:themeColor="text1"/>
        </w:rPr>
        <w:t>klimatyzator</w:t>
      </w:r>
      <w:r w:rsidR="004F31A1" w:rsidRPr="009901C0">
        <w:rPr>
          <w:color w:val="000000" w:themeColor="text1"/>
        </w:rPr>
        <w:t>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oczyszczacz powietrza;</w:t>
      </w:r>
    </w:p>
    <w:p w:rsidR="00123AF4" w:rsidRPr="009901C0" w:rsidRDefault="00123AF4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-nawilżacz powietrza;</w:t>
      </w:r>
    </w:p>
    <w:p w:rsidR="004722AB" w:rsidRPr="009901C0" w:rsidRDefault="009411F0" w:rsidP="004722AB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233552" w:rsidRPr="009901C0">
        <w:rPr>
          <w:color w:val="000000" w:themeColor="text1"/>
        </w:rPr>
        <w:t xml:space="preserve"> agregat prądotwórczy</w:t>
      </w:r>
      <w:r w:rsidR="004F31A1" w:rsidRPr="009901C0">
        <w:rPr>
          <w:color w:val="000000" w:themeColor="text1"/>
        </w:rPr>
        <w:t>;</w:t>
      </w:r>
    </w:p>
    <w:p w:rsidR="004722AB" w:rsidRPr="009901C0" w:rsidRDefault="004722AB" w:rsidP="004722AB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lastRenderedPageBreak/>
        <w:t xml:space="preserve">- </w:t>
      </w:r>
      <w:r w:rsidR="00997B84" w:rsidRPr="009901C0">
        <w:rPr>
          <w:color w:val="000000" w:themeColor="text1"/>
        </w:rPr>
        <w:t>mata grzewcza</w:t>
      </w:r>
      <w:r w:rsidR="004F31A1" w:rsidRPr="009901C0">
        <w:rPr>
          <w:color w:val="000000" w:themeColor="text1"/>
        </w:rPr>
        <w:t>;</w:t>
      </w:r>
    </w:p>
    <w:p w:rsidR="004722AB" w:rsidRPr="009901C0" w:rsidRDefault="004722AB" w:rsidP="004722AB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</w:t>
      </w:r>
      <w:r w:rsidR="00997B84" w:rsidRPr="009901C0">
        <w:rPr>
          <w:color w:val="000000" w:themeColor="text1"/>
        </w:rPr>
        <w:t xml:space="preserve"> filtr</w:t>
      </w:r>
      <w:r w:rsidRPr="009901C0">
        <w:rPr>
          <w:color w:val="000000" w:themeColor="text1"/>
        </w:rPr>
        <w:t xml:space="preserve"> do wody</w:t>
      </w:r>
      <w:r w:rsidR="004F31A1" w:rsidRPr="009901C0">
        <w:rPr>
          <w:color w:val="000000" w:themeColor="text1"/>
        </w:rPr>
        <w:t>;</w:t>
      </w:r>
    </w:p>
    <w:p w:rsidR="004722AB" w:rsidRPr="009901C0" w:rsidRDefault="004722AB" w:rsidP="004722AB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997B84" w:rsidRPr="009901C0">
        <w:rPr>
          <w:color w:val="000000" w:themeColor="text1"/>
        </w:rPr>
        <w:t>elektryczna maszynka</w:t>
      </w:r>
      <w:r w:rsidRPr="009901C0">
        <w:rPr>
          <w:color w:val="000000" w:themeColor="text1"/>
        </w:rPr>
        <w:t xml:space="preserve"> do mielenia mięsa</w:t>
      </w:r>
      <w:r w:rsidR="004F31A1" w:rsidRPr="009901C0">
        <w:rPr>
          <w:color w:val="000000" w:themeColor="text1"/>
        </w:rPr>
        <w:t>;</w:t>
      </w:r>
    </w:p>
    <w:p w:rsidR="004722AB" w:rsidRPr="009901C0" w:rsidRDefault="004722AB" w:rsidP="004722AB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997B84" w:rsidRPr="009901C0">
        <w:rPr>
          <w:color w:val="000000" w:themeColor="text1"/>
        </w:rPr>
        <w:t>odkurzacz samoczyszczący</w:t>
      </w:r>
      <w:r w:rsidR="004F31A1" w:rsidRPr="009901C0">
        <w:rPr>
          <w:color w:val="000000" w:themeColor="text1"/>
        </w:rPr>
        <w:t>;</w:t>
      </w:r>
    </w:p>
    <w:p w:rsidR="004722AB" w:rsidRPr="009901C0" w:rsidRDefault="004722AB" w:rsidP="004722AB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</w:t>
      </w:r>
      <w:r w:rsidR="00997B84" w:rsidRPr="009901C0">
        <w:rPr>
          <w:color w:val="000000" w:themeColor="text1"/>
        </w:rPr>
        <w:t>karta dźwiękowa</w:t>
      </w:r>
      <w:r w:rsidRPr="009901C0">
        <w:rPr>
          <w:color w:val="000000" w:themeColor="text1"/>
        </w:rPr>
        <w:t xml:space="preserve"> </w:t>
      </w:r>
      <w:r w:rsidR="00997B84" w:rsidRPr="009901C0">
        <w:rPr>
          <w:color w:val="000000" w:themeColor="text1"/>
        </w:rPr>
        <w:t>zewnętrzna</w:t>
      </w:r>
      <w:r w:rsidR="009A4224">
        <w:rPr>
          <w:color w:val="000000" w:themeColor="text1"/>
        </w:rPr>
        <w:t>.</w:t>
      </w:r>
    </w:p>
    <w:p w:rsidR="00F77881" w:rsidRPr="009901C0" w:rsidRDefault="00F77881" w:rsidP="0040693C">
      <w:pPr>
        <w:spacing w:line="360" w:lineRule="auto"/>
        <w:rPr>
          <w:b/>
          <w:color w:val="000000" w:themeColor="text1"/>
          <w:sz w:val="24"/>
          <w:szCs w:val="24"/>
          <w:u w:val="single"/>
        </w:rPr>
      </w:pPr>
      <w:r w:rsidRPr="009901C0">
        <w:rPr>
          <w:b/>
          <w:color w:val="000000" w:themeColor="text1"/>
          <w:sz w:val="24"/>
          <w:szCs w:val="24"/>
          <w:u w:val="single"/>
        </w:rPr>
        <w:t xml:space="preserve">3.MODERNIZACJA MIESZKANIA </w:t>
      </w:r>
    </w:p>
    <w:p w:rsidR="004722AB" w:rsidRPr="009901C0" w:rsidRDefault="004722AB" w:rsidP="004722AB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-przystosowanie wyposażenia kuchni do samodzielnej obsługi przez osobę nie</w:t>
      </w:r>
      <w:r w:rsidR="00B338C3" w:rsidRPr="009901C0">
        <w:rPr>
          <w:color w:val="000000" w:themeColor="text1"/>
        </w:rPr>
        <w:t xml:space="preserve">pełnosprawną w tym: obniżenie                                i </w:t>
      </w:r>
      <w:r w:rsidRPr="009901C0">
        <w:rPr>
          <w:color w:val="000000" w:themeColor="text1"/>
        </w:rPr>
        <w:t>obudowanie zlewozmywaka, zakup i montaż niskich blatów, zakup i montaż ruchomych półek oraz pojemników na specjalnych prowadnicach, zakup i montaż zawiasów umożliwiających otwieranie drzwiczek pod kątem większym niż 90 stopni, zakup i montaż zatrzasków magnetycznych;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instalacja centralnego ogrzewania przystosowana do samodzielnej obsługi przez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osobę niepełnosprawną;</w:t>
      </w:r>
    </w:p>
    <w:p w:rsidR="002D1EDB" w:rsidRPr="009901C0" w:rsidRDefault="002D1EDB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-zakup i montaż pieca;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zakup i montaż urządzenia wspomagającego „SAM” dla osób z porażeniem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czterokończynowym;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zakup i zainstalowanie systemu automatycznego otwierania bramy wjazdowej – dla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osób posiadających i prowadzących samodzielnie samochód;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zakup krzeseł toaletowych, wózków toaletowo-prysznicowych, wózków i taboretów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sedesowych oraz nastawek toaletowych;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zakup podnośnika (m.in. transportowo-kąpielowego, wannowego, itp.);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zakup i montaż łazienkowej lub kuchennej baterii automatycznej lub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jednouchwytowej;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zakup i montaż kabiny prysznicowej na poziomie podłogi;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zakup i montaż piecyka łazienkowego bezobsługowego dla osób samotnie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mieszkających;</w:t>
      </w:r>
    </w:p>
    <w:p w:rsidR="002D1EDB" w:rsidRPr="009901C0" w:rsidRDefault="002D1EDB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--remont balkonu</w:t>
      </w:r>
      <w:r w:rsidR="009901C0">
        <w:rPr>
          <w:color w:val="000000" w:themeColor="text1"/>
        </w:rPr>
        <w:t>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sygnalizacja świetlna dzwonka do drzwi;</w:t>
      </w:r>
    </w:p>
    <w:p w:rsidR="009411F0" w:rsidRPr="009901C0" w:rsidRDefault="009411F0" w:rsidP="00A068B1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>- urządzenia do wzmocnienia odbioru sygnału telewizyjnego i radiowego;</w:t>
      </w:r>
    </w:p>
    <w:p w:rsidR="009411F0" w:rsidRPr="009901C0" w:rsidRDefault="009411F0" w:rsidP="00A068B1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 xml:space="preserve">- zakup i instalacja modemu, </w:t>
      </w:r>
      <w:proofErr w:type="spellStart"/>
      <w:r w:rsidRPr="009901C0">
        <w:rPr>
          <w:color w:val="000000" w:themeColor="text1"/>
        </w:rPr>
        <w:t>faxmodemu</w:t>
      </w:r>
      <w:proofErr w:type="spellEnd"/>
      <w:r w:rsidRPr="009901C0">
        <w:rPr>
          <w:color w:val="000000" w:themeColor="text1"/>
        </w:rPr>
        <w:t>, telefonicznego łącza ISDN lub inny dostęp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 xml:space="preserve">do </w:t>
      </w:r>
      <w:proofErr w:type="spellStart"/>
      <w:r w:rsidRPr="009901C0">
        <w:rPr>
          <w:color w:val="000000" w:themeColor="text1"/>
        </w:rPr>
        <w:t>internetu</w:t>
      </w:r>
      <w:proofErr w:type="spellEnd"/>
      <w:r w:rsidRPr="009901C0">
        <w:rPr>
          <w:color w:val="000000" w:themeColor="text1"/>
        </w:rPr>
        <w:t xml:space="preserve"> za pośrednictwem komputerów i sieci telefonicznej oraz zakup zestawów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komputerowych/laptopa</w:t>
      </w:r>
      <w:r w:rsidR="0040693C" w:rsidRPr="009901C0">
        <w:rPr>
          <w:color w:val="000000" w:themeColor="text1"/>
        </w:rPr>
        <w:t xml:space="preserve"> umożliwiających taką łączność, </w:t>
      </w:r>
      <w:r w:rsidRPr="009901C0">
        <w:rPr>
          <w:color w:val="000000" w:themeColor="text1"/>
        </w:rPr>
        <w:t>zakup drukarki;</w:t>
      </w:r>
    </w:p>
    <w:p w:rsidR="009411F0" w:rsidRPr="009901C0" w:rsidRDefault="009411F0" w:rsidP="00A068B1">
      <w:pPr>
        <w:spacing w:line="360" w:lineRule="auto"/>
        <w:jc w:val="both"/>
        <w:rPr>
          <w:color w:val="000000" w:themeColor="text1"/>
        </w:rPr>
      </w:pPr>
      <w:r w:rsidRPr="009901C0">
        <w:rPr>
          <w:color w:val="000000" w:themeColor="text1"/>
        </w:rPr>
        <w:t xml:space="preserve">- montaż osprzętu umożliwiającego otwarcie drzwi i okien w niestandardowy sposób; 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lastRenderedPageBreak/>
        <w:t>- montaż zabezpieczenia wypełnienia skrzydła przed stłuczeniem lub wymiana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skrzydła drzwi;</w:t>
      </w:r>
    </w:p>
    <w:p w:rsidR="009411F0" w:rsidRPr="009901C0" w:rsidRDefault="00634BE9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zmiana sposobu oświetlenia;</w:t>
      </w:r>
    </w:p>
    <w:p w:rsidR="00634BE9" w:rsidRPr="009901C0" w:rsidRDefault="009901C0" w:rsidP="0040693C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- zakup basenu zewnętrznego.</w:t>
      </w:r>
    </w:p>
    <w:p w:rsidR="004722AB" w:rsidRPr="009901C0" w:rsidRDefault="004722AB" w:rsidP="0040693C">
      <w:pPr>
        <w:spacing w:line="360" w:lineRule="auto"/>
        <w:rPr>
          <w:b/>
          <w:color w:val="000000" w:themeColor="text1"/>
          <w:sz w:val="24"/>
          <w:szCs w:val="24"/>
          <w:u w:val="single"/>
        </w:rPr>
      </w:pPr>
      <w:r w:rsidRPr="009901C0">
        <w:rPr>
          <w:b/>
          <w:color w:val="000000" w:themeColor="text1"/>
          <w:sz w:val="24"/>
          <w:szCs w:val="24"/>
          <w:u w:val="single"/>
        </w:rPr>
        <w:t>4.USŁUGI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kursy doszkalające</w:t>
      </w:r>
      <w:r w:rsidR="004722AB" w:rsidRPr="009901C0">
        <w:rPr>
          <w:color w:val="000000" w:themeColor="text1"/>
        </w:rPr>
        <w:t>;</w:t>
      </w:r>
    </w:p>
    <w:p w:rsidR="009901C0" w:rsidRPr="009901C0" w:rsidRDefault="00634BE9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kurs komputerowy;</w:t>
      </w:r>
    </w:p>
    <w:p w:rsidR="009901C0" w:rsidRPr="009901C0" w:rsidRDefault="009901C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</w:t>
      </w:r>
      <w:r w:rsidR="009A4224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studia;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cesarskie cięcie i znieczulenie zewnątrzoponowe</w:t>
      </w:r>
      <w:r w:rsidR="004722AB" w:rsidRPr="009901C0">
        <w:rPr>
          <w:color w:val="000000" w:themeColor="text1"/>
        </w:rPr>
        <w:t>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laserowa korekcja wady wzroku</w:t>
      </w:r>
      <w:r w:rsidR="004722AB" w:rsidRPr="009901C0">
        <w:rPr>
          <w:color w:val="000000" w:themeColor="text1"/>
        </w:rPr>
        <w:t>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usługi stomatologiczne</w:t>
      </w:r>
      <w:r w:rsidR="004F423A" w:rsidRPr="009901C0">
        <w:rPr>
          <w:color w:val="000000" w:themeColor="text1"/>
        </w:rPr>
        <w:t>;</w:t>
      </w:r>
    </w:p>
    <w:p w:rsidR="004F423A" w:rsidRPr="009901C0" w:rsidRDefault="004F423A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</w:t>
      </w:r>
      <w:r w:rsidR="009A4224">
        <w:rPr>
          <w:color w:val="000000" w:themeColor="text1"/>
        </w:rPr>
        <w:t xml:space="preserve"> </w:t>
      </w:r>
      <w:r w:rsidR="00634BE9" w:rsidRPr="009901C0">
        <w:rPr>
          <w:color w:val="000000" w:themeColor="text1"/>
        </w:rPr>
        <w:t>leczenie w poradni a</w:t>
      </w:r>
      <w:r w:rsidR="00123AF4" w:rsidRPr="009901C0">
        <w:rPr>
          <w:color w:val="000000" w:themeColor="text1"/>
        </w:rPr>
        <w:t>ndrologiczne</w:t>
      </w:r>
      <w:r w:rsidR="009901C0" w:rsidRPr="009901C0">
        <w:rPr>
          <w:color w:val="000000" w:themeColor="text1"/>
        </w:rPr>
        <w:t>j;</w:t>
      </w:r>
    </w:p>
    <w:p w:rsidR="00123AF4" w:rsidRPr="009901C0" w:rsidRDefault="009901C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z</w:t>
      </w:r>
      <w:r w:rsidR="00123AF4" w:rsidRPr="009901C0">
        <w:rPr>
          <w:color w:val="000000" w:themeColor="text1"/>
        </w:rPr>
        <w:t>abieg in vitro</w:t>
      </w:r>
      <w:r w:rsidRPr="009901C0">
        <w:rPr>
          <w:color w:val="000000" w:themeColor="text1"/>
        </w:rPr>
        <w:t>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 xml:space="preserve">- przeszczep komórek macierzystych </w:t>
      </w:r>
      <w:r w:rsidR="00A068B1" w:rsidRPr="009901C0">
        <w:rPr>
          <w:color w:val="000000" w:themeColor="text1"/>
        </w:rPr>
        <w:t>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ubezpieczenie zdrowotne</w:t>
      </w:r>
      <w:r w:rsidR="00A068B1" w:rsidRPr="009901C0">
        <w:rPr>
          <w:color w:val="000000" w:themeColor="text1"/>
        </w:rPr>
        <w:t>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zwrot kosztów pobytu w hotelu podczas pobytu związanego z leczeniem</w:t>
      </w:r>
      <w:r w:rsidR="00A068B1" w:rsidRPr="009901C0">
        <w:rPr>
          <w:color w:val="000000" w:themeColor="text1"/>
        </w:rPr>
        <w:t>;</w:t>
      </w:r>
    </w:p>
    <w:p w:rsidR="009411F0" w:rsidRPr="009901C0" w:rsidRDefault="009411F0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 usługi opiekuńcze</w:t>
      </w:r>
      <w:r w:rsidR="00123AF4" w:rsidRPr="009901C0">
        <w:rPr>
          <w:color w:val="000000" w:themeColor="text1"/>
        </w:rPr>
        <w:t>;</w:t>
      </w:r>
    </w:p>
    <w:p w:rsidR="00123AF4" w:rsidRPr="009901C0" w:rsidRDefault="00123AF4" w:rsidP="0040693C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-</w:t>
      </w:r>
      <w:r w:rsidR="009A4224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usługi architekta- zwi</w:t>
      </w:r>
      <w:r w:rsidR="009901C0" w:rsidRPr="009901C0">
        <w:rPr>
          <w:color w:val="000000" w:themeColor="text1"/>
        </w:rPr>
        <w:t>ązane z modernizacją mieszkania.</w:t>
      </w:r>
    </w:p>
    <w:p w:rsidR="00123AF4" w:rsidRPr="009901C0" w:rsidRDefault="00123AF4" w:rsidP="0040693C">
      <w:pPr>
        <w:spacing w:line="360" w:lineRule="auto"/>
        <w:rPr>
          <w:color w:val="000000" w:themeColor="text1"/>
        </w:rPr>
      </w:pPr>
    </w:p>
    <w:p w:rsidR="002E1054" w:rsidRPr="009901C0" w:rsidRDefault="009411F0" w:rsidP="004F31A1">
      <w:pPr>
        <w:spacing w:line="360" w:lineRule="auto"/>
        <w:rPr>
          <w:color w:val="000000" w:themeColor="text1"/>
        </w:rPr>
      </w:pPr>
      <w:r w:rsidRPr="009901C0">
        <w:rPr>
          <w:color w:val="000000" w:themeColor="text1"/>
        </w:rPr>
        <w:t>W szczególnie uzasadnionych przypadkach dofinansowaniem mogą być objęte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zakupy urządzeń (wraz z montażem) z zakresu likwidacji barier technicznych nie</w:t>
      </w:r>
      <w:r w:rsidR="0040693C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wymienione w katalogu na podstawie uchwały podjętej przez Radę Główną/ Radę</w:t>
      </w:r>
      <w:r w:rsidR="004722AB" w:rsidRPr="009901C0">
        <w:rPr>
          <w:color w:val="000000" w:themeColor="text1"/>
        </w:rPr>
        <w:t xml:space="preserve"> </w:t>
      </w:r>
      <w:r w:rsidRPr="009901C0">
        <w:rPr>
          <w:color w:val="000000" w:themeColor="text1"/>
        </w:rPr>
        <w:t>Oddziału</w:t>
      </w:r>
      <w:r w:rsidR="009A4224">
        <w:rPr>
          <w:color w:val="000000" w:themeColor="text1"/>
        </w:rPr>
        <w:t>.</w:t>
      </w:r>
    </w:p>
    <w:sectPr w:rsidR="002E1054" w:rsidRPr="009901C0" w:rsidSect="00DD7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D63"/>
    <w:multiLevelType w:val="hybridMultilevel"/>
    <w:tmpl w:val="62E8CE3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3DDB39DD"/>
    <w:multiLevelType w:val="hybridMultilevel"/>
    <w:tmpl w:val="8D9E6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6176B"/>
    <w:multiLevelType w:val="hybridMultilevel"/>
    <w:tmpl w:val="1F2C5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A6E60"/>
    <w:multiLevelType w:val="hybridMultilevel"/>
    <w:tmpl w:val="3154E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6534A"/>
    <w:multiLevelType w:val="hybridMultilevel"/>
    <w:tmpl w:val="C1C2B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1528C"/>
    <w:multiLevelType w:val="hybridMultilevel"/>
    <w:tmpl w:val="7D406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D2064"/>
    <w:multiLevelType w:val="hybridMultilevel"/>
    <w:tmpl w:val="C4F6B9F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11F0"/>
    <w:rsid w:val="000254CE"/>
    <w:rsid w:val="000D6B39"/>
    <w:rsid w:val="00104A68"/>
    <w:rsid w:val="00123AF4"/>
    <w:rsid w:val="00145DFC"/>
    <w:rsid w:val="001534EA"/>
    <w:rsid w:val="001F096A"/>
    <w:rsid w:val="00226170"/>
    <w:rsid w:val="00231CC3"/>
    <w:rsid w:val="0023334C"/>
    <w:rsid w:val="00233552"/>
    <w:rsid w:val="002A4F47"/>
    <w:rsid w:val="002D1EDB"/>
    <w:rsid w:val="002E1054"/>
    <w:rsid w:val="002E7CD9"/>
    <w:rsid w:val="003C06FD"/>
    <w:rsid w:val="0040693C"/>
    <w:rsid w:val="00464B29"/>
    <w:rsid w:val="004716E2"/>
    <w:rsid w:val="004722AB"/>
    <w:rsid w:val="00474BB4"/>
    <w:rsid w:val="004F31A1"/>
    <w:rsid w:val="004F423A"/>
    <w:rsid w:val="00584569"/>
    <w:rsid w:val="00634BE9"/>
    <w:rsid w:val="00707B48"/>
    <w:rsid w:val="00777688"/>
    <w:rsid w:val="007962E9"/>
    <w:rsid w:val="007B0ED0"/>
    <w:rsid w:val="007D52E5"/>
    <w:rsid w:val="007F0AC5"/>
    <w:rsid w:val="00860417"/>
    <w:rsid w:val="008649C6"/>
    <w:rsid w:val="00891DE0"/>
    <w:rsid w:val="008B4130"/>
    <w:rsid w:val="009411F0"/>
    <w:rsid w:val="009901C0"/>
    <w:rsid w:val="00997B84"/>
    <w:rsid w:val="009A4224"/>
    <w:rsid w:val="00A0568C"/>
    <w:rsid w:val="00A068B1"/>
    <w:rsid w:val="00AA3AE4"/>
    <w:rsid w:val="00B036EE"/>
    <w:rsid w:val="00B2647C"/>
    <w:rsid w:val="00B338C3"/>
    <w:rsid w:val="00B50757"/>
    <w:rsid w:val="00B8284C"/>
    <w:rsid w:val="00BC4A68"/>
    <w:rsid w:val="00C11661"/>
    <w:rsid w:val="00C27B90"/>
    <w:rsid w:val="00CC5954"/>
    <w:rsid w:val="00CD1BFA"/>
    <w:rsid w:val="00CE37CC"/>
    <w:rsid w:val="00D10793"/>
    <w:rsid w:val="00DD7CC5"/>
    <w:rsid w:val="00E554EB"/>
    <w:rsid w:val="00E648AB"/>
    <w:rsid w:val="00EA7563"/>
    <w:rsid w:val="00EF25A2"/>
    <w:rsid w:val="00F1529D"/>
    <w:rsid w:val="00F7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1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2012-5572-4134-B7E0-773A2B19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Zakrzewska</dc:creator>
  <cp:lastModifiedBy>Andrzej A</cp:lastModifiedBy>
  <cp:revision>5</cp:revision>
  <cp:lastPrinted>2021-07-05T06:09:00Z</cp:lastPrinted>
  <dcterms:created xsi:type="dcterms:W3CDTF">2022-10-31T12:27:00Z</dcterms:created>
  <dcterms:modified xsi:type="dcterms:W3CDTF">2022-11-08T12:09:00Z</dcterms:modified>
</cp:coreProperties>
</file>